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EB" w:rsidRDefault="00EE7FCA">
      <w:pPr>
        <w:rPr>
          <w:rFonts w:ascii="Tahoma" w:hAnsi="Tahoma" w:cs="Tahoma"/>
          <w:sz w:val="24"/>
          <w:szCs w:val="24"/>
        </w:rPr>
      </w:pPr>
      <w:r>
        <w:rPr>
          <w:rFonts w:ascii="Tahoma" w:hAnsi="Tahoma" w:cs="Tahoma"/>
          <w:sz w:val="24"/>
          <w:szCs w:val="24"/>
        </w:rPr>
        <w:t>APWU Fall Retiree’s Meeting September 20</w:t>
      </w:r>
      <w:r w:rsidRPr="00EE7FCA">
        <w:rPr>
          <w:rFonts w:ascii="Tahoma" w:hAnsi="Tahoma" w:cs="Tahoma"/>
          <w:sz w:val="24"/>
          <w:szCs w:val="24"/>
          <w:vertAlign w:val="superscript"/>
        </w:rPr>
        <w:t>th</w:t>
      </w:r>
      <w:r>
        <w:rPr>
          <w:rFonts w:ascii="Tahoma" w:hAnsi="Tahoma" w:cs="Tahoma"/>
          <w:sz w:val="24"/>
          <w:szCs w:val="24"/>
        </w:rPr>
        <w:t xml:space="preserve"> 2011        26 members present</w:t>
      </w:r>
    </w:p>
    <w:p w:rsidR="00EE7FCA" w:rsidRDefault="00EE7FCA">
      <w:pPr>
        <w:rPr>
          <w:rFonts w:ascii="Tahoma" w:hAnsi="Tahoma" w:cs="Tahoma"/>
          <w:sz w:val="24"/>
          <w:szCs w:val="24"/>
        </w:rPr>
      </w:pPr>
    </w:p>
    <w:p w:rsidR="00EE7FCA" w:rsidRDefault="00EE7FCA">
      <w:pPr>
        <w:rPr>
          <w:rFonts w:ascii="Tahoma" w:hAnsi="Tahoma" w:cs="Tahoma"/>
          <w:sz w:val="24"/>
          <w:szCs w:val="24"/>
        </w:rPr>
      </w:pPr>
      <w:r>
        <w:rPr>
          <w:rFonts w:ascii="Tahoma" w:hAnsi="Tahoma" w:cs="Tahoma"/>
          <w:sz w:val="24"/>
          <w:szCs w:val="24"/>
        </w:rPr>
        <w:t xml:space="preserve">President Barb </w:t>
      </w:r>
      <w:proofErr w:type="spellStart"/>
      <w:r>
        <w:rPr>
          <w:rFonts w:ascii="Tahoma" w:hAnsi="Tahoma" w:cs="Tahoma"/>
          <w:sz w:val="24"/>
          <w:szCs w:val="24"/>
        </w:rPr>
        <w:t>Versteegh</w:t>
      </w:r>
      <w:proofErr w:type="spellEnd"/>
      <w:r>
        <w:rPr>
          <w:rFonts w:ascii="Tahoma" w:hAnsi="Tahoma" w:cs="Tahoma"/>
          <w:sz w:val="24"/>
          <w:szCs w:val="24"/>
        </w:rPr>
        <w:t xml:space="preserve"> called the meeting to order at 10:15 with the Pledge of </w:t>
      </w:r>
      <w:r w:rsidR="001C4598">
        <w:rPr>
          <w:rFonts w:ascii="Tahoma" w:hAnsi="Tahoma" w:cs="Tahoma"/>
          <w:sz w:val="24"/>
          <w:szCs w:val="24"/>
        </w:rPr>
        <w:t xml:space="preserve">Allegiance. </w:t>
      </w:r>
    </w:p>
    <w:p w:rsidR="00EE7FCA" w:rsidRDefault="00EE7FCA">
      <w:pPr>
        <w:rPr>
          <w:rFonts w:ascii="Tahoma" w:hAnsi="Tahoma" w:cs="Tahoma"/>
          <w:sz w:val="24"/>
          <w:szCs w:val="24"/>
        </w:rPr>
      </w:pPr>
      <w:r>
        <w:rPr>
          <w:rFonts w:ascii="Tahoma" w:hAnsi="Tahoma" w:cs="Tahoma"/>
          <w:sz w:val="24"/>
          <w:szCs w:val="24"/>
        </w:rPr>
        <w:t>Our first order of business was a Speaker from the Alliance for Retired Americans, Don Brown.</w:t>
      </w:r>
    </w:p>
    <w:p w:rsidR="00EE7FCA" w:rsidRDefault="00EE7FCA">
      <w:pPr>
        <w:rPr>
          <w:rFonts w:ascii="Tahoma" w:hAnsi="Tahoma" w:cs="Tahoma"/>
          <w:sz w:val="24"/>
          <w:szCs w:val="24"/>
        </w:rPr>
      </w:pPr>
      <w:r>
        <w:rPr>
          <w:rFonts w:ascii="Tahoma" w:hAnsi="Tahoma" w:cs="Tahoma"/>
          <w:sz w:val="24"/>
          <w:szCs w:val="24"/>
        </w:rPr>
        <w:t>Don explained that ARA is a four year old organization for both Union and non Union members. His handouts included information on SS, Medicare and the changes coming with the Medicare Preventive Care Act. 2014 all changes will be implemented with the possibly of raising the SS requir</w:t>
      </w:r>
      <w:r w:rsidR="00D350D7">
        <w:rPr>
          <w:rFonts w:ascii="Tahoma" w:hAnsi="Tahoma" w:cs="Tahoma"/>
          <w:sz w:val="24"/>
          <w:szCs w:val="24"/>
        </w:rPr>
        <w:t xml:space="preserve">ement to age 67. </w:t>
      </w:r>
    </w:p>
    <w:p w:rsidR="00EE7FCA" w:rsidRDefault="00EE7FCA">
      <w:pPr>
        <w:rPr>
          <w:rFonts w:ascii="Tahoma" w:hAnsi="Tahoma" w:cs="Tahoma"/>
          <w:sz w:val="24"/>
          <w:szCs w:val="24"/>
        </w:rPr>
      </w:pPr>
      <w:r>
        <w:rPr>
          <w:rFonts w:ascii="Tahoma" w:hAnsi="Tahoma" w:cs="Tahoma"/>
          <w:sz w:val="24"/>
          <w:szCs w:val="24"/>
        </w:rPr>
        <w:t xml:space="preserve">The largest voting block is </w:t>
      </w:r>
      <w:proofErr w:type="gramStart"/>
      <w:r>
        <w:rPr>
          <w:rFonts w:ascii="Tahoma" w:hAnsi="Tahoma" w:cs="Tahoma"/>
          <w:sz w:val="24"/>
          <w:szCs w:val="24"/>
        </w:rPr>
        <w:t>Seniors</w:t>
      </w:r>
      <w:proofErr w:type="gramEnd"/>
      <w:r>
        <w:rPr>
          <w:rFonts w:ascii="Tahoma" w:hAnsi="Tahoma" w:cs="Tahoma"/>
          <w:sz w:val="24"/>
          <w:szCs w:val="24"/>
        </w:rPr>
        <w:t xml:space="preserve"> as a group as elections matter, Grassley is zero on voting for Senior Issues.</w:t>
      </w:r>
    </w:p>
    <w:p w:rsidR="00EE7FCA" w:rsidRDefault="00EE7FCA">
      <w:pPr>
        <w:rPr>
          <w:rFonts w:ascii="Tahoma" w:hAnsi="Tahoma" w:cs="Tahoma"/>
          <w:sz w:val="24"/>
          <w:szCs w:val="24"/>
        </w:rPr>
      </w:pPr>
      <w:r>
        <w:rPr>
          <w:rFonts w:ascii="Tahoma" w:hAnsi="Tahoma" w:cs="Tahoma"/>
          <w:sz w:val="24"/>
          <w:szCs w:val="24"/>
        </w:rPr>
        <w:t xml:space="preserve">Minutes were read and seconded </w:t>
      </w:r>
    </w:p>
    <w:p w:rsidR="001C4598" w:rsidRDefault="00EE7FCA">
      <w:pPr>
        <w:rPr>
          <w:rFonts w:ascii="Tahoma" w:hAnsi="Tahoma" w:cs="Tahoma"/>
          <w:sz w:val="24"/>
          <w:szCs w:val="24"/>
        </w:rPr>
      </w:pPr>
      <w:r>
        <w:rPr>
          <w:rFonts w:ascii="Tahoma" w:hAnsi="Tahoma" w:cs="Tahoma"/>
          <w:sz w:val="24"/>
          <w:szCs w:val="24"/>
        </w:rPr>
        <w:t xml:space="preserve">Treasurer Report read and </w:t>
      </w:r>
      <w:r w:rsidR="001C4598">
        <w:rPr>
          <w:rFonts w:ascii="Tahoma" w:hAnsi="Tahoma" w:cs="Tahoma"/>
          <w:sz w:val="24"/>
          <w:szCs w:val="24"/>
        </w:rPr>
        <w:t>accepted.</w:t>
      </w:r>
      <w:r w:rsidR="004B125B">
        <w:rPr>
          <w:rFonts w:ascii="Tahoma" w:hAnsi="Tahoma" w:cs="Tahoma"/>
          <w:sz w:val="24"/>
          <w:szCs w:val="24"/>
        </w:rPr>
        <w:t xml:space="preserve"> </w:t>
      </w:r>
    </w:p>
    <w:p w:rsidR="001C4598" w:rsidRDefault="001C4598">
      <w:pPr>
        <w:rPr>
          <w:rFonts w:ascii="Tahoma" w:hAnsi="Tahoma" w:cs="Tahoma"/>
          <w:sz w:val="24"/>
          <w:szCs w:val="24"/>
        </w:rPr>
      </w:pPr>
      <w:r>
        <w:rPr>
          <w:rFonts w:ascii="Tahoma" w:hAnsi="Tahoma" w:cs="Tahoma"/>
          <w:sz w:val="24"/>
          <w:szCs w:val="24"/>
        </w:rPr>
        <w:t xml:space="preserve"> </w:t>
      </w:r>
      <w:r w:rsidR="004B125B">
        <w:rPr>
          <w:rFonts w:ascii="Tahoma" w:hAnsi="Tahoma" w:cs="Tahoma"/>
          <w:sz w:val="24"/>
          <w:szCs w:val="24"/>
        </w:rPr>
        <w:t>Trustees conducted the audit and a motion was made to accept the audit.</w:t>
      </w:r>
    </w:p>
    <w:p w:rsidR="001C4598" w:rsidRDefault="001C4598">
      <w:pPr>
        <w:rPr>
          <w:rFonts w:ascii="Tahoma" w:hAnsi="Tahoma" w:cs="Tahoma"/>
          <w:sz w:val="24"/>
          <w:szCs w:val="24"/>
        </w:rPr>
      </w:pPr>
      <w:r>
        <w:rPr>
          <w:rFonts w:ascii="Tahoma" w:hAnsi="Tahoma" w:cs="Tahoma"/>
          <w:sz w:val="24"/>
          <w:szCs w:val="24"/>
        </w:rPr>
        <w:t>Legislative Report from Robin Arnold included that Boswell supports HR 1351 and the attendees were asked to sign form letters to be sent to Boswell. Robin spoke about HR 2309 a bad bill that went to committee on Sept. 21</w:t>
      </w:r>
      <w:r w:rsidRPr="001C4598">
        <w:rPr>
          <w:rFonts w:ascii="Tahoma" w:hAnsi="Tahoma" w:cs="Tahoma"/>
          <w:sz w:val="24"/>
          <w:szCs w:val="24"/>
          <w:vertAlign w:val="superscript"/>
        </w:rPr>
        <w:t>st</w:t>
      </w:r>
      <w:r>
        <w:rPr>
          <w:rFonts w:ascii="Tahoma" w:hAnsi="Tahoma" w:cs="Tahoma"/>
          <w:sz w:val="24"/>
          <w:szCs w:val="24"/>
        </w:rPr>
        <w:t xml:space="preserve"> with the closing of some post offices.</w:t>
      </w:r>
    </w:p>
    <w:p w:rsidR="00685F3C" w:rsidRDefault="001C4598">
      <w:pPr>
        <w:rPr>
          <w:rFonts w:ascii="Tahoma" w:hAnsi="Tahoma" w:cs="Tahoma"/>
          <w:sz w:val="24"/>
          <w:szCs w:val="24"/>
        </w:rPr>
      </w:pPr>
      <w:r>
        <w:rPr>
          <w:rFonts w:ascii="Tahoma" w:hAnsi="Tahoma" w:cs="Tahoma"/>
          <w:sz w:val="24"/>
          <w:szCs w:val="24"/>
        </w:rPr>
        <w:t xml:space="preserve">APWU President Lance Coles spoke on getting the public on our side with the service and closing of offices. Possible Bills coming up include a possible layoff clause. The Postal Service is becoming like UPS </w:t>
      </w:r>
      <w:r w:rsidR="00685F3C">
        <w:rPr>
          <w:rFonts w:ascii="Tahoma" w:hAnsi="Tahoma" w:cs="Tahoma"/>
          <w:sz w:val="24"/>
          <w:szCs w:val="24"/>
        </w:rPr>
        <w:t>20% full time employees-80% part time employees.</w:t>
      </w:r>
    </w:p>
    <w:p w:rsidR="00685F3C" w:rsidRDefault="00685F3C">
      <w:pPr>
        <w:rPr>
          <w:rFonts w:ascii="Tahoma" w:hAnsi="Tahoma" w:cs="Tahoma"/>
          <w:sz w:val="24"/>
          <w:szCs w:val="24"/>
        </w:rPr>
      </w:pPr>
      <w:r>
        <w:rPr>
          <w:rFonts w:ascii="Tahoma" w:hAnsi="Tahoma" w:cs="Tahoma"/>
          <w:sz w:val="24"/>
          <w:szCs w:val="24"/>
        </w:rPr>
        <w:t>President’s Report</w:t>
      </w:r>
    </w:p>
    <w:p w:rsidR="00685F3C" w:rsidRDefault="00685F3C">
      <w:pPr>
        <w:rPr>
          <w:rFonts w:ascii="Tahoma" w:hAnsi="Tahoma" w:cs="Tahoma"/>
          <w:sz w:val="24"/>
          <w:szCs w:val="24"/>
        </w:rPr>
      </w:pPr>
      <w:r>
        <w:rPr>
          <w:rFonts w:ascii="Tahoma" w:hAnsi="Tahoma" w:cs="Tahoma"/>
          <w:sz w:val="24"/>
          <w:szCs w:val="24"/>
        </w:rPr>
        <w:t>President Barb reported on the State Fair Tickets 106 tickets sold and 2 were given to Viola. Alliance</w:t>
      </w:r>
      <w:r w:rsidR="00D350D7">
        <w:rPr>
          <w:rFonts w:ascii="Tahoma" w:hAnsi="Tahoma" w:cs="Tahoma"/>
          <w:sz w:val="24"/>
          <w:szCs w:val="24"/>
        </w:rPr>
        <w:t xml:space="preserve"> Conference “</w:t>
      </w:r>
      <w:r>
        <w:rPr>
          <w:rFonts w:ascii="Tahoma" w:hAnsi="Tahoma" w:cs="Tahoma"/>
          <w:sz w:val="24"/>
          <w:szCs w:val="24"/>
        </w:rPr>
        <w:t xml:space="preserve">Friday Alert” members with E-mail addresses can be notified if E-mail for retirees </w:t>
      </w:r>
      <w:proofErr w:type="gramStart"/>
      <w:r>
        <w:rPr>
          <w:rFonts w:ascii="Tahoma" w:hAnsi="Tahoma" w:cs="Tahoma"/>
          <w:sz w:val="24"/>
          <w:szCs w:val="24"/>
        </w:rPr>
        <w:t>are</w:t>
      </w:r>
      <w:proofErr w:type="gramEnd"/>
      <w:r>
        <w:rPr>
          <w:rFonts w:ascii="Tahoma" w:hAnsi="Tahoma" w:cs="Tahoma"/>
          <w:sz w:val="24"/>
          <w:szCs w:val="24"/>
        </w:rPr>
        <w:t xml:space="preserve"> collected. A flyer for the APWU Auxiliary Fund</w:t>
      </w:r>
      <w:r w:rsidR="00D350D7">
        <w:rPr>
          <w:rFonts w:ascii="Tahoma" w:hAnsi="Tahoma" w:cs="Tahoma"/>
          <w:sz w:val="24"/>
          <w:szCs w:val="24"/>
        </w:rPr>
        <w:t xml:space="preserve"> raiser</w:t>
      </w:r>
      <w:r>
        <w:rPr>
          <w:rFonts w:ascii="Tahoma" w:hAnsi="Tahoma" w:cs="Tahoma"/>
          <w:sz w:val="24"/>
          <w:szCs w:val="24"/>
        </w:rPr>
        <w:t xml:space="preserve"> was read to the attendees.</w:t>
      </w:r>
    </w:p>
    <w:p w:rsidR="00685F3C" w:rsidRDefault="00685F3C">
      <w:pPr>
        <w:rPr>
          <w:rFonts w:ascii="Tahoma" w:hAnsi="Tahoma" w:cs="Tahoma"/>
          <w:sz w:val="24"/>
          <w:szCs w:val="24"/>
        </w:rPr>
      </w:pPr>
      <w:r>
        <w:rPr>
          <w:rFonts w:ascii="Tahoma" w:hAnsi="Tahoma" w:cs="Tahoma"/>
          <w:sz w:val="24"/>
          <w:szCs w:val="24"/>
        </w:rPr>
        <w:t>Food Survey was noted in New Business</w:t>
      </w:r>
    </w:p>
    <w:p w:rsidR="00685F3C" w:rsidRDefault="00685F3C">
      <w:pPr>
        <w:rPr>
          <w:rFonts w:ascii="Tahoma" w:hAnsi="Tahoma" w:cs="Tahoma"/>
          <w:sz w:val="24"/>
          <w:szCs w:val="24"/>
        </w:rPr>
      </w:pPr>
      <w:r>
        <w:rPr>
          <w:rFonts w:ascii="Tahoma" w:hAnsi="Tahoma" w:cs="Tahoma"/>
          <w:sz w:val="24"/>
          <w:szCs w:val="24"/>
        </w:rPr>
        <w:t xml:space="preserve">There was no Old Business </w:t>
      </w:r>
    </w:p>
    <w:p w:rsidR="00685F3C" w:rsidRDefault="00685F3C">
      <w:pPr>
        <w:rPr>
          <w:rFonts w:ascii="Tahoma" w:hAnsi="Tahoma" w:cs="Tahoma"/>
          <w:sz w:val="24"/>
          <w:szCs w:val="24"/>
        </w:rPr>
      </w:pPr>
      <w:r>
        <w:rPr>
          <w:rFonts w:ascii="Tahoma" w:hAnsi="Tahoma" w:cs="Tahoma"/>
          <w:sz w:val="24"/>
          <w:szCs w:val="24"/>
        </w:rPr>
        <w:lastRenderedPageBreak/>
        <w:t xml:space="preserve">A motion was made, by Carol </w:t>
      </w:r>
      <w:proofErr w:type="gramStart"/>
      <w:r>
        <w:rPr>
          <w:rFonts w:ascii="Tahoma" w:hAnsi="Tahoma" w:cs="Tahoma"/>
          <w:sz w:val="24"/>
          <w:szCs w:val="24"/>
        </w:rPr>
        <w:t>Tyler  to</w:t>
      </w:r>
      <w:proofErr w:type="gramEnd"/>
      <w:r>
        <w:rPr>
          <w:rFonts w:ascii="Tahoma" w:hAnsi="Tahoma" w:cs="Tahoma"/>
          <w:sz w:val="24"/>
          <w:szCs w:val="24"/>
        </w:rPr>
        <w:t xml:space="preserve"> spend $300 on the Holiday Open House scheduled for Dec. 20</w:t>
      </w:r>
      <w:r w:rsidRPr="00685F3C">
        <w:rPr>
          <w:rFonts w:ascii="Tahoma" w:hAnsi="Tahoma" w:cs="Tahoma"/>
          <w:sz w:val="24"/>
          <w:szCs w:val="24"/>
          <w:vertAlign w:val="superscript"/>
        </w:rPr>
        <w:t>th</w:t>
      </w:r>
      <w:r>
        <w:rPr>
          <w:rFonts w:ascii="Tahoma" w:hAnsi="Tahoma" w:cs="Tahoma"/>
          <w:sz w:val="24"/>
          <w:szCs w:val="24"/>
        </w:rPr>
        <w:t>. It was seconded by Gloria Andrews and passed by the body of the meeting.</w:t>
      </w:r>
    </w:p>
    <w:p w:rsidR="00685F3C" w:rsidRDefault="00685F3C">
      <w:pPr>
        <w:rPr>
          <w:rFonts w:ascii="Tahoma" w:hAnsi="Tahoma" w:cs="Tahoma"/>
          <w:sz w:val="24"/>
          <w:szCs w:val="24"/>
        </w:rPr>
      </w:pPr>
      <w:r>
        <w:rPr>
          <w:rFonts w:ascii="Tahoma" w:hAnsi="Tahoma" w:cs="Tahoma"/>
          <w:sz w:val="24"/>
          <w:szCs w:val="24"/>
        </w:rPr>
        <w:t xml:space="preserve">Door Prizes:       </w:t>
      </w:r>
      <w:proofErr w:type="spellStart"/>
      <w:r>
        <w:rPr>
          <w:rFonts w:ascii="Tahoma" w:hAnsi="Tahoma" w:cs="Tahoma"/>
          <w:sz w:val="24"/>
          <w:szCs w:val="24"/>
        </w:rPr>
        <w:t>Dahls</w:t>
      </w:r>
      <w:proofErr w:type="spellEnd"/>
      <w:r>
        <w:rPr>
          <w:rFonts w:ascii="Tahoma" w:hAnsi="Tahoma" w:cs="Tahoma"/>
          <w:sz w:val="24"/>
          <w:szCs w:val="24"/>
        </w:rPr>
        <w:t xml:space="preserve"> Gift Card $15 to Lloyd Weems</w:t>
      </w:r>
    </w:p>
    <w:p w:rsidR="00685F3C" w:rsidRDefault="00685F3C">
      <w:pPr>
        <w:rPr>
          <w:rFonts w:ascii="Tahoma" w:hAnsi="Tahoma" w:cs="Tahoma"/>
          <w:sz w:val="24"/>
          <w:szCs w:val="24"/>
        </w:rPr>
      </w:pPr>
      <w:r>
        <w:rPr>
          <w:rFonts w:ascii="Tahoma" w:hAnsi="Tahoma" w:cs="Tahoma"/>
          <w:sz w:val="24"/>
          <w:szCs w:val="24"/>
        </w:rPr>
        <w:t xml:space="preserve">                                               $25 to Carol Tyler</w:t>
      </w:r>
    </w:p>
    <w:p w:rsidR="00685F3C" w:rsidRDefault="00685F3C">
      <w:pPr>
        <w:rPr>
          <w:rFonts w:ascii="Tahoma" w:hAnsi="Tahoma" w:cs="Tahoma"/>
          <w:sz w:val="24"/>
          <w:szCs w:val="24"/>
        </w:rPr>
      </w:pPr>
      <w:r>
        <w:rPr>
          <w:rFonts w:ascii="Tahoma" w:hAnsi="Tahoma" w:cs="Tahoma"/>
          <w:sz w:val="24"/>
          <w:szCs w:val="24"/>
        </w:rPr>
        <w:t xml:space="preserve">Motion was made and passed to </w:t>
      </w:r>
      <w:proofErr w:type="spellStart"/>
      <w:r>
        <w:rPr>
          <w:rFonts w:ascii="Tahoma" w:hAnsi="Tahoma" w:cs="Tahoma"/>
          <w:sz w:val="24"/>
          <w:szCs w:val="24"/>
        </w:rPr>
        <w:t>adjorn</w:t>
      </w:r>
      <w:proofErr w:type="spellEnd"/>
      <w:r>
        <w:rPr>
          <w:rFonts w:ascii="Tahoma" w:hAnsi="Tahoma" w:cs="Tahoma"/>
          <w:sz w:val="24"/>
          <w:szCs w:val="24"/>
        </w:rPr>
        <w:t xml:space="preserve"> it seco</w:t>
      </w:r>
      <w:r w:rsidR="00D350D7">
        <w:rPr>
          <w:rFonts w:ascii="Tahoma" w:hAnsi="Tahoma" w:cs="Tahoma"/>
          <w:sz w:val="24"/>
          <w:szCs w:val="24"/>
        </w:rPr>
        <w:t xml:space="preserve">nded and passed-Meeting </w:t>
      </w:r>
      <w:proofErr w:type="spellStart"/>
      <w:r w:rsidR="00D350D7">
        <w:rPr>
          <w:rFonts w:ascii="Tahoma" w:hAnsi="Tahoma" w:cs="Tahoma"/>
          <w:sz w:val="24"/>
          <w:szCs w:val="24"/>
        </w:rPr>
        <w:t>Adjorned</w:t>
      </w:r>
      <w:proofErr w:type="spellEnd"/>
      <w:r w:rsidR="00D350D7">
        <w:rPr>
          <w:rFonts w:ascii="Tahoma" w:hAnsi="Tahoma" w:cs="Tahoma"/>
          <w:sz w:val="24"/>
          <w:szCs w:val="24"/>
        </w:rPr>
        <w:t xml:space="preserve"> at 11 AM.</w:t>
      </w:r>
    </w:p>
    <w:p w:rsidR="00D350D7" w:rsidRDefault="00685F3C">
      <w:pPr>
        <w:rPr>
          <w:rFonts w:ascii="Tahoma" w:hAnsi="Tahoma" w:cs="Tahoma"/>
          <w:sz w:val="24"/>
          <w:szCs w:val="24"/>
        </w:rPr>
      </w:pPr>
      <w:r>
        <w:rPr>
          <w:rFonts w:ascii="Tahoma" w:hAnsi="Tahoma" w:cs="Tahoma"/>
          <w:sz w:val="24"/>
          <w:szCs w:val="24"/>
        </w:rPr>
        <w:t xml:space="preserve">Lunch was served by the Auxiliary </w:t>
      </w:r>
    </w:p>
    <w:p w:rsidR="00D350D7" w:rsidRDefault="00D350D7">
      <w:pPr>
        <w:rPr>
          <w:rFonts w:ascii="Tahoma" w:hAnsi="Tahoma" w:cs="Tahoma"/>
          <w:sz w:val="24"/>
          <w:szCs w:val="24"/>
        </w:rPr>
      </w:pPr>
      <w:r>
        <w:rPr>
          <w:rFonts w:ascii="Tahoma" w:hAnsi="Tahoma" w:cs="Tahoma"/>
          <w:sz w:val="24"/>
          <w:szCs w:val="24"/>
        </w:rPr>
        <w:t>Next meeting is scheduled for May 15</w:t>
      </w:r>
      <w:r w:rsidRPr="00D350D7">
        <w:rPr>
          <w:rFonts w:ascii="Tahoma" w:hAnsi="Tahoma" w:cs="Tahoma"/>
          <w:sz w:val="24"/>
          <w:szCs w:val="24"/>
          <w:vertAlign w:val="superscript"/>
        </w:rPr>
        <w:t>th</w:t>
      </w:r>
      <w:r>
        <w:rPr>
          <w:rFonts w:ascii="Tahoma" w:hAnsi="Tahoma" w:cs="Tahoma"/>
          <w:sz w:val="24"/>
          <w:szCs w:val="24"/>
        </w:rPr>
        <w:t xml:space="preserve"> 2012</w:t>
      </w:r>
    </w:p>
    <w:p w:rsidR="00D350D7" w:rsidRDefault="00D350D7">
      <w:pPr>
        <w:rPr>
          <w:rFonts w:ascii="Tahoma" w:hAnsi="Tahoma" w:cs="Tahoma"/>
          <w:sz w:val="24"/>
          <w:szCs w:val="24"/>
        </w:rPr>
      </w:pPr>
    </w:p>
    <w:p w:rsidR="00EE7FCA" w:rsidRPr="00EE7FCA" w:rsidRDefault="00D350D7">
      <w:pPr>
        <w:rPr>
          <w:rFonts w:ascii="Tahoma" w:hAnsi="Tahoma" w:cs="Tahoma"/>
          <w:sz w:val="24"/>
          <w:szCs w:val="24"/>
        </w:rPr>
      </w:pPr>
      <w:r>
        <w:rPr>
          <w:rFonts w:ascii="Tahoma" w:hAnsi="Tahoma" w:cs="Tahoma"/>
          <w:sz w:val="24"/>
          <w:szCs w:val="24"/>
        </w:rPr>
        <w:t xml:space="preserve">Respectfully submitted by Marsha Herman Secretary </w:t>
      </w:r>
      <w:r w:rsidR="00EE7FCA">
        <w:rPr>
          <w:rFonts w:ascii="Tahoma" w:hAnsi="Tahoma" w:cs="Tahoma"/>
          <w:sz w:val="24"/>
          <w:szCs w:val="24"/>
        </w:rPr>
        <w:t xml:space="preserve">  </w:t>
      </w:r>
    </w:p>
    <w:sectPr w:rsidR="00EE7FCA" w:rsidRPr="00EE7FCA" w:rsidSect="00403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E7FCA"/>
    <w:rsid w:val="000B3BFF"/>
    <w:rsid w:val="001C4598"/>
    <w:rsid w:val="002354A4"/>
    <w:rsid w:val="003D49F6"/>
    <w:rsid w:val="00403DEB"/>
    <w:rsid w:val="004B125B"/>
    <w:rsid w:val="00685F3C"/>
    <w:rsid w:val="00D350D7"/>
    <w:rsid w:val="00E320F7"/>
    <w:rsid w:val="00E93E1E"/>
    <w:rsid w:val="00EE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DMI Area Local</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Herman</dc:creator>
  <cp:lastModifiedBy>Owner</cp:lastModifiedBy>
  <cp:revision>2</cp:revision>
  <cp:lastPrinted>2012-02-02T15:07:00Z</cp:lastPrinted>
  <dcterms:created xsi:type="dcterms:W3CDTF">2013-06-04T17:49:00Z</dcterms:created>
  <dcterms:modified xsi:type="dcterms:W3CDTF">2013-06-04T17:49:00Z</dcterms:modified>
</cp:coreProperties>
</file>